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rPr>
          <w:b/>
        </w:rPr>
        <w:t>В _______________________________</w:t>
        <w:br/>
      </w:r>
      <w:r>
        <w:t>от _____________________________</w:t>
        <w:br/>
      </w:r>
      <w:r>
        <w:t>адрес: __________________________</w:t>
        <w:br/>
      </w:r>
      <w:r>
        <w:t>паспорт: ________________________</w:t>
        <w:br/>
      </w:r>
    </w:p>
    <w:p>
      <w:pPr>
        <w:jc w:val="center"/>
      </w:pPr>
      <w:r>
        <w:rPr>
          <w:b/>
          <w:sz w:val="28"/>
        </w:rPr>
        <w:t>ИСКОВОЕ ЗАЯВЛЕНИЕ О ВЗЫСКАНИИ АЛИМЕНТОВ В ТВЁРДОЙ ДЕНЕЖНОЙ СУММЕ</w:t>
      </w:r>
    </w:p>
    <w:p>
      <w:pPr>
        <w:ind w:firstLine="720"/>
        <w:jc w:val="both"/>
      </w:pPr>
      <w:r>
        <w:t>Настоящим исковым заявлением истец обращается в суд с требованием о взыскании алиментов в твёрдой денежной сумме на содержание несовершеннолетнего ребёнка ________________________, ______ года рождения, в связи с отсутствием у ответчика официального источника постоянного дохода и невозможностью взыскания алиментов в долевом отношении к заработку.</w:t>
        <w:br/>
        <w:br/>
        <w:t>Истец и ответчик ранее состояли в браке, зарегистрированном _____________ отделом ЗАГС, что подтверждается свидетельством о заключении брака серии ______ № _______. В период брака у сторон родился ребёнок ____________________, что подтверждается свидетельством о рождении серии ______ № _______. На момент подачи искового заявления ребёнок проживает совместно с истцом, находится на полном обеспечении истца, в то время как ответчик участия в воспитании и содержании ребёнка не принимает.</w:t>
        <w:br/>
        <w:br/>
        <w:t>В соответствии с частью 1 статьи 80 Семейного кодекса Российской Федерации, родители обязаны содержать своих несовершеннолетних детей. При уклонении родителей от исполнения этой обязанности средства на содержание несовершеннолетних детей взыскиваются в судебном порядке.</w:t>
        <w:br/>
        <w:br/>
        <w:t>На основании статьи 83 Семейного кодекса Российской Федерации, при отсутствии соглашения об уплате алиментов и невозможности взыскания алиментов в долевом отношении к заработку родителя, суд вправе определить размер алиментов, взыскиваемых ежемесячно, в твёрдой денежной сумме, исходя из материального и семейного положения сторон и иных заслуживающих внимания интересов.</w:t>
        <w:br/>
        <w:br/>
        <w:t>Ответчик в настоящее время не имеет официального дохода, зарегистрирован как индивидуальный предприниматель (или вовсе не трудоустроен), что подтверждается соответствующими выписками и справками. Таким образом, взыскание алиментов в долевом соотношении невозможно и не обеспечит минимального уровня содержания ребёнка.</w:t>
        <w:br/>
        <w:br/>
        <w:t>Принимая во внимание прожиточный минимум, установленный в субъекте Российской Федерации на ______ квартал ______ года, который составляет ____________ рублей, а также фактические расходы на питание, одежду, медикаменты, обучение и иные нужды ребёнка, просим суд определить алименты в размере __________ рублей ежемесячно до достижения ребёнком совершеннолетия.</w:t>
        <w:br/>
        <w:br/>
        <w:t>Кроме того, в силу статьи 86 Семейного кодекса Российской Федерации, родители обязаны нести дополнительные расходы на содержание детей в случаях, если такие расходы вызваны исключительными обстоятельствами (тяжёлая болезнь, травма, инвалидность и т. д.). Указанные обстоятельства также подтверждаются медицинскими документами и заключениями специалистов.</w:t>
        <w:br/>
        <w:br/>
        <w:t>На основании изложенного, в соответствии со статьями 80, 83, 86 Семейного кодекса Российской Федерации, статьями 131, 132 Гражданского процессуального кодекса Российской Федерации,</w:t>
        <w:br/>
        <w:br/>
        <w:t>ПРОШУ:</w:t>
        <w:br/>
        <w:t>1. Принять к производству исковое заявление о взыскании алиментов в твёрдой денежной сумме.</w:t>
        <w:br/>
        <w:t>2. Взыскать с ответчика в пользу истца алименты на содержание несовершеннолетнего ребёнка ________________________, ______ года рождения, в размере ___________ (__________) рублей ежемесячно, начиная с даты подачи иска и до достижения ребёнком совершеннолетия.</w:t>
        <w:br/>
        <w:t>3. Взыскать с ответчика судебные расходы, понесённые истцом в связи с подачей настоящего иска.</w:t>
        <w:br/>
        <w:t>4. Вызвать стороны в судебное заседание.</w:t>
        <w:br/>
        <w:br/>
        <w:t>Приложения:</w:t>
        <w:br/>
        <w:t>1. Копия паспорта истца.</w:t>
        <w:br/>
        <w:t>2. Копия свидетельства о рождении ребёнка.</w:t>
        <w:br/>
        <w:t>3. Документы, подтверждающие отсутствие официального дохода у ответчика.</w:t>
        <w:br/>
        <w:t>4. Расчёт расходов на содержание ребёнка.</w:t>
        <w:br/>
        <w:t>5. Иные подтверждающие документы.</w:t>
        <w:br/>
      </w:r>
    </w:p>
    <w:p>
      <w:pPr>
        <w:ind w:firstLine="720"/>
      </w:pPr>
      <w:r>
        <w:br/>
        <w:t>«___» ____________ ______ г.                 _____________________ /_____________________/</w:t>
      </w:r>
    </w:p>
    <w:p>
      <w:pPr>
        <w:spacing w:before="400"/>
        <w:jc w:val="both"/>
      </w:pPr>
      <w:r>
        <w:rPr>
          <w:b/>
        </w:rPr>
        <w:t>Настоящий образец документа приведён в ознакомительных целях и не является универсальной формой. Для подготовки документа, полностью соответствующего обстоятельствам Вашего дела, обратитесь в юридическое бюро «Ленский и партнёры»: https://uristclub.ru</w:t>
      </w:r>
    </w:p>
    <w:sectPr w:rsidR="00FC693F" w:rsidRPr="0006063C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  <w:jc w:val="center"/>
    </w:pPr>
    <w:r>
      <w:t>Образец документа юридического бюро «Ленский и партнёры» – https://uristclub.ru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