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b/>
        </w:rPr>
        <w:t>В _______________________________</w:t>
        <w:br/>
      </w:r>
      <w:r>
        <w:t>от _____________________________</w:t>
        <w:br/>
      </w:r>
      <w:r>
        <w:t>адрес: __________________________</w:t>
        <w:br/>
      </w:r>
      <w:r>
        <w:t>паспорт: ________________________</w:t>
        <w:br/>
      </w:r>
    </w:p>
    <w:p>
      <w:pPr>
        <w:jc w:val="center"/>
      </w:pPr>
      <w:r>
        <w:rPr>
          <w:b/>
          <w:sz w:val="28"/>
        </w:rPr>
        <w:t>ИСКОВОЕ ЗАЯВЛЕНИЕ ОБ ОТМЕНЕ УСЫНОВЛЕНИЯ</w:t>
      </w:r>
    </w:p>
    <w:p>
      <w:pPr>
        <w:ind w:firstLine="720"/>
        <w:jc w:val="both"/>
      </w:pPr>
      <w:r>
        <w:t>В соответствии с положениями статьи 140 Семейного кодекса Российской Федерации, усыновление может быть отменено судом по заявлению заинтересованных лиц, если будет установлено, что усыновление противоречит интересам ребёнка. Согласно статье 141 СК РФ, отмена усыновления производится в судебном порядке по иску родителей, усыновителей, органов опеки и попечительства, прокурора, а также по заявлению самого усыновлённого, достигшего четырнадцатилетнего возраста.</w:t>
        <w:br/>
        <w:br/>
        <w:t>Истец, ___________________________, усыновив(шая) несовершеннолетнего ________________________, настоящим обращается в суд с иском об отмене усыновления в связи с тем, что после усыновления в отношении ребёнка возникли обстоятельства, свидетельствующие о невозможности дальнейшего совместного проживания и осуществления родительских обязанностей. Указанные обстоятельства включают:</w:t>
        <w:br/>
        <w:t>- систематическое проявление со стороны усыновлённого агрессии и противоправного поведения, что подтверждается обращениями в полицию, заключениями психологов и актами обследования жилищных условий;</w:t>
        <w:br/>
        <w:t>- полное отсутствие эмоциональной связи между истцом и усыновлённым, несмотря на длительные попытки наладить контакт;</w:t>
        <w:br/>
        <w:t>- наличие у ребёнка психологических или психических отклонений, препятствующих его адаптации в семье истца;</w:t>
        <w:br/>
        <w:t>- игнорирование усыновлённым указаний и требований усыновителя, что привело к постоянным конфликтным ситуациям и угрозе здоровью и жизни других членов семьи.</w:t>
        <w:br/>
        <w:br/>
        <w:t>Истец предпринимал(а) неоднократные попытки наладить взаимоотношения, в том числе с привлечением специалистов, психологов и органов опеки, однако данные меры не принесли результата. В подтверждение прилагаются копии актов органов опеки, заключения психолога, справки из полиции, а также объяснения свидетелей.</w:t>
        <w:br/>
        <w:br/>
        <w:t>Согласно статье 142 СК РФ, при рассмотрении дела об отмене усыновления суд обязан учитывать мнение ребёнка, если он достиг возраста десяти лет, а также заключение органа опеки и попечительства. Данное заключение подтверждает, что отмена усыновления отвечает интересам ребёнка, и в настоящее время его дальнейшее пребывание в семье истца представляется невозможным и вредным для его благополучия.</w:t>
        <w:br/>
        <w:br/>
        <w:t>В связи с изложенным, руководствуясь статьями 140–142 Семейного кодекса Российской Федерации, статьями 131, 132, 133 Гражданского процессуального кодекса Российской Федерации, истец просит:</w:t>
        <w:br/>
        <w:br/>
        <w:t>ПРОШУ:</w:t>
        <w:br/>
        <w:t>1. Отменить усыновление (удочерение) ___________________________, произведённое в отношении ___________________________, на основании решения ___________________________ суда от «__» ____________ _____ г.</w:t>
        <w:br/>
        <w:t>2. Восстановить в отношении ребёнка статус, существовавший до усыновления.</w:t>
        <w:br/>
        <w:t>3. Возложить на органы опеки обязанность определить дальнейшее устройство ребёнка.</w:t>
        <w:br/>
        <w:br/>
        <w:t>Приложения:</w:t>
        <w:br/>
        <w:t>1. Копия искового заявления.</w:t>
        <w:br/>
        <w:t>2. Копия решения суда об усыновлении.</w:t>
        <w:br/>
        <w:t>3. Заключение органа опеки и попечительства.</w:t>
        <w:br/>
        <w:t>4. Заключения психолога.</w:t>
        <w:br/>
        <w:t>5. Справки из полиции, объяснения свидетелей.</w:t>
        <w:br/>
        <w:t>6. Иные документы, подтверждающие основания для отмены усыновления.</w:t>
        <w:br/>
      </w:r>
    </w:p>
    <w:p>
      <w:pPr>
        <w:ind w:firstLine="720"/>
      </w:pPr>
      <w:r>
        <w:br/>
        <w:t>«___» ____________ ______ г.                 _____________________ /_____________________/</w:t>
      </w:r>
    </w:p>
    <w:p>
      <w:pPr>
        <w:spacing w:before="400"/>
        <w:jc w:val="both"/>
      </w:pPr>
      <w:r>
        <w:rPr>
          <w:b/>
        </w:rP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Образец документа юридического бюро «Ленский и партнёры» – https://uristclub.ru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