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В _______________________________</w:t>
        <w:br/>
      </w:r>
      <w:r>
        <w:t>от _____________________________</w:t>
        <w:br/>
      </w:r>
      <w:r>
        <w:t>адрес: __________________________</w:t>
        <w:br/>
      </w:r>
      <w:r>
        <w:t>паспорт: ________________________</w:t>
        <w:br/>
      </w:r>
    </w:p>
    <w:p>
      <w:pPr>
        <w:jc w:val="center"/>
      </w:pPr>
      <w:r>
        <w:rPr>
          <w:b/>
          <w:sz w:val="28"/>
        </w:rPr>
        <w:t>ИСКОВОЕ ЗАЯВЛЕНИЕ ОБ ОСПАРИВАНИИ ОТЦОВСТВА</w:t>
      </w:r>
    </w:p>
    <w:p>
      <w:pPr>
        <w:ind w:firstLine="720"/>
        <w:jc w:val="both"/>
      </w:pPr>
      <w:r>
        <w:t>В соответствии со статьёй 52 Семейного кодекса Российской Федерации, запись лица в качестве отца ребёнка может быть оспорена только при наличии доказательств того, что указанное лицо фактически не является биологическим отцом ребёнка. Согласно части 1 указанной статьи, «запись родителей в книге записей рождений может быть оспорена только в судебном порядке по заявлению лица, записанного в качестве отца ребёнка».</w:t>
        <w:br/>
        <w:br/>
        <w:t>Истец, ___________________________, зарегистрирован в качестве отца несовершеннолетнего ребёнка ___________________________, что подтверждается свидетельством о рождении от «__» ____________ ______ г. Однако истец полагает, что не является биологическим отцом указанного ребёнка. Данное убеждение основано на следующих обстоятельствах:</w:t>
        <w:br/>
        <w:t>- на момент зачатия ребёнка истец не имел интимных отношений с матерью ребёнка;</w:t>
        <w:br/>
        <w:t>- после рождения ребёнка были выявлены существенные биологические отличия (группа крови, фенотипические признаки), которые вызывают обоснованные сомнения в отцовстве;</w:t>
        <w:br/>
        <w:t>- поведение матери ребёнка после рождения, её заявления и признания, а также имеющаяся переписка позволяют утверждать о наличии иных кандидатов на отцовство;</w:t>
        <w:br/>
        <w:t>- истец прошёл добровольное генетическое исследование, результаты которого (прилагаются) исключают его как биологического отца ребёнка.</w:t>
        <w:br/>
        <w:br/>
        <w:t>Таким образом, имеются достаточные основания полагать, что запись об отцовстве в отношении истца не соответствует действительности, а потому подлежит отмене в судебном порядке.</w:t>
        <w:br/>
        <w:br/>
        <w:t>Согласно статье 131 Гражданского процессуального кодекса Российской Федерации, исковое заявление должно содержать указание на обстоятельства, на которых истец основывает свои требования, и доказательства, подтверждающие эти обстоятельства. В настоящем случае в подтверждение исковых требований прилагаются следующие документы:</w:t>
        <w:br/>
        <w:t>- копия свидетельства о рождении ребёнка;</w:t>
        <w:br/>
        <w:t>- копия паспорта истца;</w:t>
        <w:br/>
        <w:t>- заключение о результатах ДНК-экспертизы;</w:t>
        <w:br/>
        <w:t>- иные документы и свидетельские показания, подтверждающие отсутствие фактического отцовства.</w:t>
        <w:br/>
        <w:br/>
        <w:t>С учётом изложенного и руководствуясь положениями статьи 52 Семейного кодекса Российской Федерации, а также статьями 131–132 Гражданского процессуального кодекса Российской Федерации, истец просит суд:</w:t>
        <w:br/>
        <w:br/>
        <w:t>ПРОШУ:</w:t>
        <w:br/>
        <w:t>1. Признать недействительной запись об отцовстве ___________________________ в отношении несовершеннолетнего ___________________________, внесённую в актовую запись о рождении от «__» ____________ ______ г.</w:t>
        <w:br/>
        <w:t>2. Обязать орган ЗАГС внести соответствующие изменения в актовую запись о рождении ребёнка.</w:t>
        <w:br/>
        <w:br/>
        <w:t>Приложения:</w:t>
        <w:br/>
        <w:t>1. Копия искового заявления;</w:t>
        <w:br/>
        <w:t>2. Копия свидетельства о рождении ребёнка;</w:t>
        <w:br/>
        <w:t>3. Копия паспорта истца;</w:t>
        <w:br/>
        <w:t>4. Заключение о результатах ДНК-исследования;</w:t>
        <w:br/>
        <w:t>5. Иные документы, подтверждающие доводы истца.</w:t>
        <w:br/>
      </w:r>
    </w:p>
    <w:p>
      <w:pPr>
        <w:ind w:firstLine="720"/>
      </w:pPr>
      <w:r>
        <w:br/>
        <w:t>«___» ____________ ______ г.                 _____________________ /_____________________/</w:t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