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273D" w:rsidRPr="00D65443" w:rsidRDefault="00000000">
      <w:pPr>
        <w:jc w:val="right"/>
        <w:rPr>
          <w:lang w:val="ru-RU"/>
        </w:rPr>
      </w:pPr>
      <w:r w:rsidRPr="00D65443">
        <w:rPr>
          <w:lang w:val="ru-RU"/>
        </w:rPr>
        <w:t>В [наименование районного/городского суда]</w:t>
      </w:r>
      <w:r w:rsidRPr="00D65443">
        <w:rPr>
          <w:lang w:val="ru-RU"/>
        </w:rPr>
        <w:br/>
        <w:t>Истец: [ФИО, адрес, телефон, эл. почта]</w:t>
      </w:r>
      <w:r w:rsidRPr="00D65443">
        <w:rPr>
          <w:lang w:val="ru-RU"/>
        </w:rPr>
        <w:br/>
        <w:t>Ответчик: [ФИО, адрес, телефон, эл. почта]</w:t>
      </w:r>
      <w:r w:rsidRPr="00D65443">
        <w:rPr>
          <w:lang w:val="ru-RU"/>
        </w:rPr>
        <w:br/>
        <w:t>Дело № [номер гражданского дела]</w:t>
      </w:r>
    </w:p>
    <w:p w:rsidR="00EB273D" w:rsidRPr="00D65443" w:rsidRDefault="00000000">
      <w:pPr>
        <w:jc w:val="center"/>
        <w:rPr>
          <w:b/>
          <w:bCs/>
          <w:lang w:val="ru-RU"/>
        </w:rPr>
      </w:pPr>
      <w:r w:rsidRPr="00D65443">
        <w:rPr>
          <w:b/>
          <w:bCs/>
          <w:lang w:val="ru-RU"/>
        </w:rPr>
        <w:t>ХОДАТАЙСТВО ОБ ОБЕСПЕЧЕНИИ ИСКА В СУД ОБЩЕЙ ЮРИСДИКЦИИ</w:t>
      </w:r>
    </w:p>
    <w:p w:rsidR="00EB273D" w:rsidRPr="00D65443" w:rsidRDefault="00000000">
      <w:pPr>
        <w:ind w:firstLine="600"/>
        <w:jc w:val="both"/>
        <w:rPr>
          <w:lang w:val="ru-RU"/>
        </w:rPr>
      </w:pPr>
      <w:r w:rsidRPr="00D65443">
        <w:rPr>
          <w:lang w:val="ru-RU"/>
        </w:rPr>
        <w:t>В производстве [наименование суда] находится гражданское дело по исковому заявлению [ФИО истца] к [ФИО ответчика] о [указать суть требований, например, взыскании задолженности].</w:t>
      </w:r>
    </w:p>
    <w:p w:rsidR="00EB273D" w:rsidRPr="00D65443" w:rsidRDefault="00000000">
      <w:pPr>
        <w:ind w:firstLine="600"/>
        <w:jc w:val="both"/>
        <w:rPr>
          <w:lang w:val="ru-RU"/>
        </w:rPr>
      </w:pPr>
      <w:r w:rsidRPr="00D65443">
        <w:rPr>
          <w:lang w:val="ru-RU"/>
        </w:rPr>
        <w:t>Согласно статье 140 Гражданского процессуального кодекса Российской Федерации, по заявлению лиц, участвующих в деле, суд вправе принять меры по обеспечению иска. Обеспечительные меры могут быть применены на любой стадии гражданского судопроизводства в целях предотвращения затруднений или невозможности исполнения будущего судебного решения.</w:t>
      </w:r>
    </w:p>
    <w:p w:rsidR="00EB273D" w:rsidRPr="00D65443" w:rsidRDefault="00000000">
      <w:pPr>
        <w:ind w:firstLine="600"/>
        <w:jc w:val="both"/>
        <w:rPr>
          <w:lang w:val="ru-RU"/>
        </w:rPr>
      </w:pPr>
      <w:r w:rsidRPr="00D65443">
        <w:rPr>
          <w:lang w:val="ru-RU"/>
        </w:rPr>
        <w:t>Учитывая обстоятельства дела, имеются обоснованные основания полагать, что в случае отсутствия обеспечительных мер ответчик может предпринять действия, направленные на отчуждение, сокрытие или иную утрату имущества, что существенно осложнит или сделает невозможным исполнение решения суда в случае удовлетворения исковых требований.</w:t>
      </w:r>
    </w:p>
    <w:p w:rsidR="00EB273D" w:rsidRDefault="00000000">
      <w:pPr>
        <w:ind w:firstLine="600"/>
        <w:jc w:val="both"/>
      </w:pPr>
      <w:r>
        <w:t>На основании изложенного и в целях надлежащего обеспечения прав и законных интересов истца, руководствуясь статьями 140, 141 Гражданского процессуального кодекса Российской Федерации,</w:t>
      </w:r>
    </w:p>
    <w:p w:rsidR="00EB273D" w:rsidRDefault="00000000">
      <w:pPr>
        <w:ind w:firstLine="600"/>
        <w:jc w:val="both"/>
      </w:pPr>
      <w:r>
        <w:t>ПРОШУ СУД:</w:t>
      </w:r>
      <w:r>
        <w:br/>
        <w:t>1. Принять обеспечительные меры в виде наложения ареста на имущество, принадлежащее ответчику, в том числе, но не ограничиваясь, [перечислить имущество: объекты недвижимости, автотранспорт, денежные средства и др.];</w:t>
      </w:r>
      <w:r>
        <w:br/>
        <w:t>2. Запретить ответчику совершать действия, направленные на отчуждение, дарение, продажу и иные формы передачи указанного имущества третьим лицам;</w:t>
      </w:r>
      <w:r>
        <w:br/>
        <w:t>3. Запретить уполномоченным государственным органам (включая органы Росреестра и ГИБДД) совершение регистрационных действий в отношении указанного имущества;</w:t>
      </w:r>
      <w:r>
        <w:br/>
        <w:t>4. Осуществить немедленное рассмотрение настоящего ходатайства в порядке статьи 141 ГПК РФ.</w:t>
      </w:r>
    </w:p>
    <w:p w:rsidR="00EB273D" w:rsidRDefault="00000000">
      <w:pPr>
        <w:ind w:firstLine="600"/>
        <w:jc w:val="both"/>
      </w:pPr>
      <w:r>
        <w:t xml:space="preserve">В подтверждение обоснованности ходатайства прилагаются документы, свидетельствующие о наличии угрозы невозможности исполнения судебного акта, </w:t>
      </w:r>
      <w:r>
        <w:lastRenderedPageBreak/>
        <w:t>а также сведения о наличии у ответчика имущества, на которое может быть наложен арест.</w:t>
      </w:r>
    </w:p>
    <w:p w:rsidR="00EB273D" w:rsidRDefault="00000000">
      <w:pPr>
        <w:ind w:firstLine="600"/>
        <w:jc w:val="both"/>
      </w:pPr>
      <w:r>
        <w:t>Приложения:</w:t>
      </w:r>
      <w:r>
        <w:br/>
        <w:t>1. Копия настоящего ходатайства;</w:t>
      </w:r>
      <w:r>
        <w:br/>
        <w:t>2. Копия искового заявления с приложениями;</w:t>
      </w:r>
      <w:r>
        <w:br/>
        <w:t>3. Доказательства, подтверждающие необходимость обеспечения иска;</w:t>
      </w:r>
      <w:r>
        <w:br/>
        <w:t>4. Документы, подтверждающие сведения об имуществе ответчика;</w:t>
      </w:r>
      <w:r>
        <w:br/>
        <w:t>5. Копия доверенности представителя (при наличии);</w:t>
      </w:r>
      <w:r>
        <w:br/>
        <w:t>6. Иные документы.</w:t>
      </w:r>
    </w:p>
    <w:p w:rsidR="00EB273D" w:rsidRDefault="00000000">
      <w:pPr>
        <w:ind w:firstLine="600"/>
        <w:jc w:val="both"/>
      </w:pPr>
      <w:r>
        <w:t>[подпись, дата, представитель/истец]</w:t>
      </w:r>
    </w:p>
    <w:p w:rsidR="00B50BD8" w:rsidRDefault="00B50BD8">
      <w:pPr>
        <w:ind w:firstLine="600"/>
        <w:jc w:val="both"/>
      </w:pPr>
    </w:p>
    <w:p w:rsidR="00B50BD8" w:rsidRDefault="00B50BD8" w:rsidP="00B50BD8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B50BD8" w:rsidRDefault="00B50BD8">
      <w:pPr>
        <w:ind w:firstLine="600"/>
        <w:jc w:val="both"/>
      </w:pPr>
    </w:p>
    <w:sectPr w:rsidR="00B50BD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46A7" w:rsidRDefault="004C46A7">
      <w:pPr>
        <w:spacing w:after="0" w:line="240" w:lineRule="auto"/>
      </w:pPr>
      <w:r>
        <w:separator/>
      </w:r>
    </w:p>
  </w:endnote>
  <w:endnote w:type="continuationSeparator" w:id="0">
    <w:p w:rsidR="004C46A7" w:rsidRDefault="004C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46A7" w:rsidRDefault="004C46A7">
      <w:pPr>
        <w:spacing w:after="0" w:line="240" w:lineRule="auto"/>
      </w:pPr>
      <w:r>
        <w:separator/>
      </w:r>
    </w:p>
  </w:footnote>
  <w:footnote w:type="continuationSeparator" w:id="0">
    <w:p w:rsidR="004C46A7" w:rsidRDefault="004C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73D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Ходатайство об обеспечении иска в суд общей юрисдикции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001411">
    <w:abstractNumId w:val="8"/>
  </w:num>
  <w:num w:numId="2" w16cid:durableId="2141412200">
    <w:abstractNumId w:val="6"/>
  </w:num>
  <w:num w:numId="3" w16cid:durableId="324359706">
    <w:abstractNumId w:val="5"/>
  </w:num>
  <w:num w:numId="4" w16cid:durableId="153647860">
    <w:abstractNumId w:val="4"/>
  </w:num>
  <w:num w:numId="5" w16cid:durableId="1733695592">
    <w:abstractNumId w:val="7"/>
  </w:num>
  <w:num w:numId="6" w16cid:durableId="155078683">
    <w:abstractNumId w:val="3"/>
  </w:num>
  <w:num w:numId="7" w16cid:durableId="552692276">
    <w:abstractNumId w:val="2"/>
  </w:num>
  <w:num w:numId="8" w16cid:durableId="1385717198">
    <w:abstractNumId w:val="1"/>
  </w:num>
  <w:num w:numId="9" w16cid:durableId="162564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46A7"/>
    <w:rsid w:val="007A58F9"/>
    <w:rsid w:val="0087566E"/>
    <w:rsid w:val="00AA1D8D"/>
    <w:rsid w:val="00B47730"/>
    <w:rsid w:val="00B50BD8"/>
    <w:rsid w:val="00CB0664"/>
    <w:rsid w:val="00D65443"/>
    <w:rsid w:val="00EB27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173C0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3</cp:revision>
  <dcterms:created xsi:type="dcterms:W3CDTF">2013-12-23T23:15:00Z</dcterms:created>
  <dcterms:modified xsi:type="dcterms:W3CDTF">2025-06-03T09:25:00Z</dcterms:modified>
  <cp:category/>
</cp:coreProperties>
</file>