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rPr>
          <w:rFonts w:ascii="Times New Roman" w:hAnsi="Times New Roman"/>
          <w:sz w:val="24"/>
        </w:rPr>
        <w:t>В районный суд по месту жительства истца</w:t>
      </w:r>
    </w:p>
    <w:p>
      <w:pPr>
        <w:jc w:val="right"/>
      </w:pPr>
      <w:r>
        <w:rPr>
          <w:rFonts w:ascii="Times New Roman" w:hAnsi="Times New Roman"/>
          <w:sz w:val="24"/>
        </w:rPr>
        <w:t>Истец: ____________________________</w:t>
      </w:r>
    </w:p>
    <w:p>
      <w:pPr>
        <w:jc w:val="right"/>
      </w:pPr>
      <w:r>
        <w:rPr>
          <w:rFonts w:ascii="Times New Roman" w:hAnsi="Times New Roman"/>
          <w:sz w:val="24"/>
        </w:rPr>
        <w:t>Адрес: ____________________________</w:t>
      </w:r>
    </w:p>
    <w:p>
      <w:pPr>
        <w:jc w:val="right"/>
      </w:pPr>
      <w:r>
        <w:rPr>
          <w:rFonts w:ascii="Times New Roman" w:hAnsi="Times New Roman"/>
          <w:sz w:val="24"/>
        </w:rPr>
        <w:t>Ответчик: ____________________________</w:t>
      </w:r>
    </w:p>
    <w:p>
      <w:pPr>
        <w:jc w:val="right"/>
      </w:pPr>
      <w:r>
        <w:rPr>
          <w:rFonts w:ascii="Times New Roman" w:hAnsi="Times New Roman"/>
          <w:sz w:val="24"/>
        </w:rPr>
        <w:t>Адрес: ____________________________</w:t>
      </w:r>
    </w:p>
    <w:p>
      <w:pPr>
        <w:jc w:val="center"/>
      </w:pPr>
      <w:r>
        <w:rPr>
          <w:rFonts w:ascii="Times New Roman" w:hAnsi="Times New Roman"/>
          <w:b/>
          <w:sz w:val="28"/>
        </w:rPr>
        <w:t>ИСКОВОЕ ЗАЯВЛЕНИЕ</w:t>
        <w:br/>
        <w:t>о возмещении ущерба от дорожно-транспортного происшествия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Истец обращается в суд с иском о возмещении ущерба, причинённого в результате дорожно-транспортного происшествия, произошедшего при следующих обстоятельствах. В результате столкновения транспортных средств, управляемых Истцом и Ответчиком, автомобилю Истца причинены механические повреждения, повлекшие необходимость проведения восстановительного ремонта и материальные затраты на его проведение.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Дорожно-транспортное происшествие произошло «___» ___________ 20__ года по адресу: ____________________________________. Ответчик, управляя транспортным средством марки _____________________, государственный регистрационный знак № ____________, допустил нарушение Правил дорожного движения Российской Федерации, что выразилось в _____________________________________________.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В соответствии с пунктом 1 статьи 1064 Гражданского кодекса Российской Федерации, вред, причинённый личности или имуществу гражданина, а также вред, причинённый имуществу юридического лица, подлежит возмещению в полном объёме лицом, причинившим вред. Вина Ответчика подтверждается материалами дела о дорожно-транспортном происшествии, составленными сотрудниками ГИБДД, а также объяснениями свидетелей и заключением независимой экспертизы.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Автомобиль Истца получил повреждения в виде ____________________________, что подтверждается актом осмотра, заключением независимой автоэкспертизы и фотоматериалами. Сумма ущерба, рассчитанная на основании экспертного заключения, составляет _________ рублей, что включает в себя стоимость восстановительного ремонта, стоимость запасных частей, расходы на эвакуацию транспортного средства с места ДТП и иные документально подтверждённые затраты.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Дополнительно Истцом были понесены расходы на проведение независимой оценки ущерба, составившие ________ рублей, и оплата услуг эвакуатора в размере ________ рублей, что подтверждается соответствующими квитанциями и договорами.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Ответчик отказался добровольно возместить причинённый ущерб, несмотря на направление в его адрес претензии от «___» ____________ 20__ года, оставленной без ответа. Таким образом, Истец вынужден обратиться в суд за защитой нарушенных прав и законных интересов.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Истцом в досудебном порядке были предприняты все необходимые меры по урегулированию спора, однако в результате бездействия Ответчика убытки, понесённые Истцом, не были компенсированы. В силу статьи 15 Гражданского кодекса Российской Федерации, лицо, право которого нарушено, может требовать полного возмещения причинённых ему убытков.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На основании изложенного, руководствуясь статьями 15, 1064, 1079 Гражданского кодекса Российской Федерации, а также статьями 131 и 132 Гражданского процессуального кодекса Российской Федерации,</w:t>
      </w:r>
    </w:p>
    <w:p>
      <w:pPr>
        <w:ind w:firstLine="720"/>
        <w:jc w:val="both"/>
      </w:pPr>
      <w:r>
        <w:rPr>
          <w:rFonts w:ascii="Times New Roman" w:hAnsi="Times New Roman"/>
          <w:b/>
          <w:sz w:val="24"/>
        </w:rPr>
        <w:t>ПРОШУ: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1. Взыскать с Ответчика в пользу Истца сумму ущерба, причинённого в результате дорожно-транспортного происшествия, в размере _________ рублей.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2. Взыскать расходы на проведение независимой экспертизы в размере ________ рублей.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3. Взыскать расходы на эвакуацию транспортного средства в размере ________ рублей.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4. Взыскать с Ответчика расходы на оплату юридических услуг, понесённые Истцом, в размере ________ рублей.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5. Взыскать с Ответчика уплаченную государственную пошлину.</w:t>
      </w:r>
    </w:p>
    <w:p>
      <w:r>
        <w:br/>
        <w:t>«___» ___________ 20___ г.</w:t>
      </w:r>
    </w:p>
    <w:p>
      <w:r>
        <w:t>Подпись: ____________________</w:t>
      </w:r>
    </w:p>
    <w:p>
      <w:pPr>
        <w:ind w:firstLine="0"/>
        <w:jc w:val="both"/>
      </w:pPr>
      <w:r>
        <w:rPr>
          <w:rFonts w:ascii="Times New Roman" w:hAnsi="Times New Roman"/>
          <w:b/>
          <w:sz w:val="22"/>
        </w:rPr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t>Образец документа юридического бюро «Ленский и партнёры»: https://uristclub.ru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