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Арбитражный суд ____________________________</w:t>
      </w:r>
    </w:p>
    <w:p>
      <w:pPr>
        <w:jc w:val="right"/>
      </w:pPr>
      <w:r>
        <w:t>Адрес: __________________________________________</w:t>
      </w:r>
    </w:p>
    <w:p>
      <w:pPr>
        <w:jc w:val="right"/>
      </w:pPr>
    </w:p>
    <w:p>
      <w:pPr>
        <w:jc w:val="right"/>
      </w:pPr>
      <w:r>
        <w:t>Заявитель: ______________________________________</w:t>
      </w:r>
    </w:p>
    <w:p>
      <w:pPr>
        <w:jc w:val="right"/>
      </w:pPr>
      <w:r>
        <w:t>Адрес: __________________________________________</w:t>
      </w:r>
    </w:p>
    <w:p>
      <w:pPr>
        <w:jc w:val="right"/>
      </w:pPr>
      <w:r>
        <w:t>ИНН / ОГРН: _____________________________________</w:t>
      </w:r>
    </w:p>
    <w:p>
      <w:pPr>
        <w:jc w:val="right"/>
      </w:pPr>
      <w:r>
        <w:t>Контактный телефон: _____________________________</w:t>
      </w:r>
    </w:p>
    <w:p>
      <w:pPr>
        <w:jc w:val="right"/>
      </w:pPr>
    </w:p>
    <w:p>
      <w:pPr>
        <w:jc w:val="right"/>
      </w:pPr>
      <w:r>
        <w:t>Участник процесса: _____________________________</w:t>
      </w:r>
    </w:p>
    <w:p>
      <w:pPr>
        <w:jc w:val="right"/>
      </w:pPr>
      <w:r>
        <w:t>Адрес: __________________________________________</w:t>
      </w:r>
    </w:p>
    <w:p>
      <w:pPr>
        <w:jc w:val="right"/>
      </w:pPr>
    </w:p>
    <w:p>
      <w:pPr>
        <w:jc w:val="right"/>
      </w:pPr>
      <w:r>
        <w:t>Дело № __________________________________________</w:t>
      </w:r>
    </w:p>
    <w:p>
      <w:pPr>
        <w:jc w:val="right"/>
      </w:pPr>
    </w:p>
    <w:p>
      <w:pPr>
        <w:jc w:val="center"/>
      </w:pPr>
      <w:r>
        <w:rPr>
          <w:b/>
        </w:rPr>
        <w:t>ХОДАТАЙСТВО О НАЗНАЧЕНИИ АВТОТЕХНИЧЕСКОЙ ЭКСПЕРТИЗЫ</w:t>
      </w:r>
    </w:p>
    <w:p>
      <w:pPr>
        <w:ind w:firstLine="720"/>
        <w:jc w:val="both"/>
      </w:pPr>
      <w:r>
        <w:t>В производстве Арбитражного суда ____________________________ находится дело № ____________ по иску ____________________________________ к ____________________________________.</w:t>
      </w:r>
    </w:p>
    <w:p>
      <w:pPr>
        <w:ind w:firstLine="720"/>
        <w:jc w:val="both"/>
      </w:pPr>
      <w:r>
        <w:t>В рамках рассмотрения настоящего дела возникла необходимость в установлении обстоятельств, касающихся технического состояния, конструктивных особенностей и эксплуатационных характеристик транспортного средства, а также наличия или отсутствия технических неисправностей, причин и последствий дорожно-транспортного происшествия (или иного события, связанного с эксплуатацией автомобиля).</w:t>
      </w:r>
    </w:p>
    <w:p>
      <w:pPr>
        <w:ind w:firstLine="720"/>
        <w:jc w:val="both"/>
      </w:pPr>
      <w:r>
        <w:t>В силу статьи 82 Арбитражного процессуального кодекса Российской Федерации, если для установления обстоятельств дела требуются специальные знания, суд назначает экспертизу. С учётом изложенного, прошу суд назначить автотехническую экспертизу.</w:t>
      </w:r>
    </w:p>
    <w:p>
      <w:pPr>
        <w:ind w:firstLine="720"/>
        <w:jc w:val="both"/>
      </w:pPr>
      <w:r>
        <w:t>Проведение автотехнической экспертизы позволит получить достоверные и объективные сведения о техническом состоянии транспортного средства, правильности эксплуатации, наличии неисправностей, их причинах и времени возникновения, а также выявить наличие причинно-следственной связи между действиями участников правоотношений и наступившими последствиями.</w:t>
      </w:r>
    </w:p>
    <w:p>
      <w:pPr>
        <w:ind w:firstLine="720"/>
        <w:jc w:val="both"/>
      </w:pPr>
      <w:r>
        <w:t>На основании изложенного прошу назначить автотехническую экспертизу и поручить её проведение компетентному экспертному учреждению, обладающему соответствующей аккредитацией и специалистами в области автотехнической экспертизы.</w:t>
      </w:r>
    </w:p>
    <w:p>
      <w:pPr>
        <w:ind w:firstLine="720"/>
        <w:jc w:val="both"/>
      </w:pPr>
      <w:r>
        <w:t>Прошу поставить перед экспертом следующие вопросы:</w:t>
      </w:r>
    </w:p>
    <w:p>
      <w:pPr>
        <w:ind w:firstLine="720"/>
        <w:jc w:val="both"/>
      </w:pPr>
      <w:r>
        <w:t>1. Каково техническое состояние транспортного средства (марка, модель, VIN) на момент события, имеющего значение для дела?</w:t>
      </w:r>
    </w:p>
    <w:p>
      <w:pPr>
        <w:ind w:firstLine="720"/>
        <w:jc w:val="both"/>
      </w:pPr>
      <w:r>
        <w:t>2. Имеются ли в конструкции транспортного средства неисправности, и если да — какие именно?</w:t>
      </w:r>
    </w:p>
    <w:p>
      <w:pPr>
        <w:ind w:firstLine="720"/>
        <w:jc w:val="both"/>
      </w:pPr>
      <w:r>
        <w:t>3. Могли ли выявленные неисправности повлиять на возникновение и развитие дорожно-транспортного происшествия (или иного события)?</w:t>
      </w:r>
    </w:p>
    <w:p>
      <w:pPr>
        <w:ind w:firstLine="720"/>
        <w:jc w:val="both"/>
      </w:pPr>
      <w:r>
        <w:t>4. Имелись ли нарушения правил эксплуатации, ремонта и технического обслуживания транспортного средства, и могли ли они повлечь указанные последствия?</w:t>
      </w:r>
    </w:p>
    <w:p>
      <w:pPr>
        <w:ind w:firstLine="720"/>
        <w:jc w:val="both"/>
      </w:pPr>
      <w:r>
        <w:t>5. Соответствует ли комплектность, конструкция и технические параметры транспортного средства его заводским характеристикам и установленным требованиям?</w:t>
      </w:r>
    </w:p>
    <w:p>
      <w:pPr>
        <w:ind w:firstLine="720"/>
        <w:jc w:val="both"/>
      </w:pPr>
      <w:r>
        <w:t>6. Являются ли указанные дефекты (неисправности) результатом естественного износа или последствием ненадлежащего ремонта и (или) эксплуатации?</w:t>
      </w:r>
    </w:p>
    <w:p>
      <w:pPr>
        <w:ind w:firstLine="720"/>
        <w:jc w:val="both"/>
      </w:pPr>
      <w:r>
        <w:t>7. Существуют ли на момент проведения экспертизы объективные признаки вмешательства в конструкцию транспортного средства?</w:t>
      </w:r>
    </w:p>
    <w:p>
      <w:pPr>
        <w:ind w:firstLine="720"/>
        <w:jc w:val="both"/>
      </w:pPr>
      <w:r>
        <w:t>8. Могло ли техническое состояние транспортного средства обусловить невозможность его безопасной эксплуатации?</w:t>
      </w:r>
    </w:p>
    <w:p>
      <w:pPr>
        <w:ind w:firstLine="720"/>
        <w:jc w:val="both"/>
      </w:pPr>
      <w:r>
        <w:t>Заявитель принимает на себя обязательства по авансированию расходов на проведение экспертизы, а также обязуется предоставить все необходимые документы, техническую документацию, доступ к транспортному средству, а также иную информацию, которая может потребоваться эксперту.</w:t>
      </w:r>
    </w:p>
    <w:p>
      <w:pPr>
        <w:ind w:firstLine="720"/>
        <w:jc w:val="both"/>
      </w:pPr>
      <w:r>
        <w:t>Назначение экспертизы представляется необходимым для надлежащего установления фактических обстоятельств дела, всестороннего и полного исследования доказательств, обеспечения прав участников арбитражного процесса и вынесения законного и обоснованного судебного акта.</w:t>
      </w:r>
    </w:p>
    <w:p>
      <w:pPr>
        <w:ind w:firstLine="720"/>
        <w:jc w:val="both"/>
      </w:pPr>
      <w:r>
        <w:t>На основании изложенного, руководствуясь статьёй 82 Арбитражного процессуального кодекса Российской Федерации,</w:t>
        <w:br/>
        <w:t>ПРОШУ: назначить по делу № ____________ автотехническую экспертизу, поручив её проведение соответствующему экспертному учреждению, с постановкой на разрешение эксперту вышеуказанных вопросов.</w:t>
      </w:r>
    </w:p>
    <w:p>
      <w:pPr>
        <w:ind w:firstLine="720"/>
      </w:pPr>
    </w:p>
    <w:p>
      <w:pPr>
        <w:ind w:firstLine="720"/>
      </w:pPr>
      <w:r>
        <w:t>Дата: «___» ____________ 20__ г.</w:t>
      </w:r>
    </w:p>
    <w:p>
      <w:pPr>
        <w:ind w:firstLine="720"/>
      </w:pPr>
    </w:p>
    <w:p>
      <w:pPr>
        <w:ind w:firstLine="720"/>
      </w:pPr>
      <w:r>
        <w:t>Подпись: ____________________</w:t>
      </w:r>
    </w:p>
    <w:p>
      <w:pPr>
        <w:ind w:firstLine="720"/>
      </w:pPr>
    </w:p>
    <w:p>
      <w:pPr>
        <w:ind w:firstLine="720"/>
      </w:pPr>
      <w:r>
        <w:rPr>
          <w:b/>
        </w:rPr>
        <w:t>НАСТОЯЩИЙ ДОКУМЕНТ ЯВЛЯЕТСЯ ОБРАЗЦОМ. ДЛЯ ПОДГОТОВКИ ИНДИВИДУАЛЬНОГО ПРОЦЕССУАЛЬНОГО ДОКУМЕНТА С УЧЁТОМ ВСЕХ ОБСТОЯТЕЛЬСТВ ДЕЛА, РЕКОМЕНДУЕМ ОБРАТИТЬСЯ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