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 РАСТОРЖЕНИИ ДОГОВОРА КУПЛИ-ПРОДАЖИ АВТОМОБИЛЯ С СУЩЕСТВЕННЫМИ НЕДОСТАТКАМИ</w:t>
      </w:r>
    </w:p>
    <w:p>
      <w:pPr>
        <w:ind w:firstLine="720"/>
        <w:jc w:val="both"/>
      </w:pPr>
      <w:r>
        <w:t xml:space="preserve">      «__» ____________ 20__ г. между Истцом и Ответчиком был заключён договор купли-продажи автомобиля марки ____________________, модель ____________________, VIN ____________________, государственный регистрационный номер ____________________, стоимостью __________ рублей.</w:t>
      </w:r>
    </w:p>
    <w:p>
      <w:pPr>
        <w:ind w:firstLine="720"/>
        <w:jc w:val="both"/>
      </w:pPr>
      <w:r>
        <w:t xml:space="preserve">      После приобретения автомобиля Истцом и в процессе его эксплуатации были выявлены значительные технические недостатки, препятствующие нормальной и безопасной эксплуатации транспортного средства. В частности, установлено следующее: ________________________________ (указать конкретные неисправности и неисправные узлы).</w:t>
      </w:r>
    </w:p>
    <w:p>
      <w:pPr>
        <w:ind w:firstLine="720"/>
        <w:jc w:val="both"/>
      </w:pPr>
      <w:r>
        <w:t xml:space="preserve">      Указанные недостатки являются существенными, поскольку не позволяют использовать автомобиль по его прямому назначению, устранение их требует несоразмерных затрат, а часть дефектов неустранима в принципе, что подтверждается заключением независимой технической экспертизы от «__» ____________ 20__ г.</w:t>
      </w:r>
    </w:p>
    <w:p>
      <w:pPr>
        <w:ind w:firstLine="720"/>
        <w:jc w:val="both"/>
      </w:pPr>
      <w:r>
        <w:t xml:space="preserve">      Согласно статье 475 Гражданского кодекса Российской Федерации, если недостатки товара являются существенными и неустранимыми, покупатель вправе потребовать расторжения договора купли-продажи и возврата уплаченной денежной суммы.</w:t>
      </w:r>
    </w:p>
    <w:p>
      <w:pPr>
        <w:ind w:firstLine="720"/>
        <w:jc w:val="both"/>
      </w:pPr>
      <w:r>
        <w:t xml:space="preserve">      В силу статьи 18 Закона Российской Федерации «О защите прав потребителей», потребитель имеет право отказаться от исполнения договора купли-продажи и потребовать возврата уплаченной суммы, если недостатки товара являются существенными, неустранимыми, либо проявляются повторно после устранения.</w:t>
      </w:r>
    </w:p>
    <w:p>
      <w:pPr>
        <w:ind w:firstLine="720"/>
        <w:jc w:val="both"/>
      </w:pPr>
      <w:r>
        <w:t xml:space="preserve">      Ответчик при заключении договора купли-продажи не сообщил о наличии вышеуказанных недостатков, тем самым нарушив обязательство по предоставлению достоверной информации о товаре, предусмотренное статьёй 10 Закона Российской Федерации «О защите прав потребителей».</w:t>
      </w:r>
    </w:p>
    <w:p>
      <w:pPr>
        <w:ind w:firstLine="720"/>
        <w:jc w:val="both"/>
      </w:pPr>
      <w:r>
        <w:t xml:space="preserve">      Истцом в адрес Ответчика направлялась претензия с требованием расторгнуть договор купли-продажи, вернуть уплаченную денежную сумму и компенсировать расходы, понесённые Истцом в связи с выявленными недостатками. Ответ на претензию получен не был, требования Истца в добровольном порядке не удовлетворены.</w:t>
      </w:r>
    </w:p>
    <w:p>
      <w:pPr>
        <w:ind w:firstLine="720"/>
        <w:jc w:val="both"/>
      </w:pPr>
      <w:r>
        <w:t xml:space="preserve">      В силу положений статьи 22 Закона Российской Федерации «О защите прав потребителей», требования потребителя подлежат удовлетворению незамедлительно, а при необходимости проведения дополнительной проверки качества — в течение двадцати дней со дня их предъявления. Указанный срок нарушен Ответчиком.</w:t>
      </w:r>
    </w:p>
    <w:p>
      <w:pPr>
        <w:ind w:firstLine="720"/>
        <w:jc w:val="both"/>
      </w:pPr>
      <w:r>
        <w:t xml:space="preserve">      Поскольку недостатки автомобиля имеют явный и существенный характер, договор купли-продажи подлежит расторжению, а денежные средства — возврату Истцу в полном объёме. Также подлежит взысканию сумма убытков, понесённых Истцом в связи с вынужденной диагностикой и техническим заключением.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131 и 132 Гражданского процессуального кодекса Российской Федерации, статьями 10, 18, 22 Закона Российской Федерации «О защите прав потребителей», статьями 475, 503 Гражданского кодекса Российской Федерации, прошу суд:</w:t>
      </w:r>
    </w:p>
    <w:p>
      <w:pPr>
        <w:ind w:firstLine="720"/>
        <w:jc w:val="both"/>
      </w:pPr>
      <w:r>
        <w:t xml:space="preserve">      Расторгнуть договор купли-продажи автомобиля от «__» ____________ 20__ г., заключённый между Истцом и Ответчиком.</w:t>
      </w:r>
    </w:p>
    <w:p>
      <w:pPr>
        <w:ind w:firstLine="720"/>
        <w:jc w:val="both"/>
      </w:pPr>
      <w:r>
        <w:t xml:space="preserve">      Взыскать с Ответчика в пользу Истца уплаченную по договору денежную сумму в размере __________ рублей.</w:t>
      </w:r>
    </w:p>
    <w:p>
      <w:pPr>
        <w:ind w:firstLine="720"/>
        <w:jc w:val="both"/>
      </w:pPr>
      <w:r>
        <w:t xml:space="preserve">      Взыскать с Ответчика убытки, понесённые Истцом в связи с проведением экспертизы и диагностикой, в размере __________ рублей.</w:t>
      </w:r>
    </w:p>
    <w:p>
      <w:pPr>
        <w:ind w:firstLine="720"/>
        <w:jc w:val="both"/>
      </w:pPr>
      <w:r>
        <w:t xml:space="preserve">      Взыскать с Ответчика понесённые судебные расходы, включая расходы по оплате государственной пошлины.</w:t>
      </w:r>
    </w:p>
    <w:p>
      <w:r>
        <w:br/>
        <w:t>Приложения:</w:t>
        <w:br/>
        <w:t>1. Копия договора купли-продажи автомобиля</w:t>
        <w:br/>
        <w:t>2. Заключение независимой экспертизы</w:t>
        <w:br/>
        <w:t>3. Акт диагностики транспортного средства</w:t>
        <w:br/>
        <w:t>4. Копия претензии Ответчику</w:t>
        <w:br/>
        <w:t>5. Копии документов, подтверждающих расходы Истца</w:t>
        <w:br/>
        <w:t>6. Квитанция об оплате государственной пошлины</w:t>
        <w:br/>
        <w:t>7. Копия искового заявления для Ответчика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