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t>В __________________ районный суд</w:t>
      </w:r>
    </w:p>
    <w:p>
      <w:pPr>
        <w:jc w:val="right"/>
      </w:pPr>
      <w:r>
        <w:t>Истец: ___________________________</w:t>
      </w:r>
    </w:p>
    <w:p>
      <w:pPr>
        <w:jc w:val="right"/>
      </w:pPr>
      <w:r>
        <w:t>Адрес: ___________________________</w:t>
      </w:r>
    </w:p>
    <w:p>
      <w:pPr>
        <w:jc w:val="right"/>
      </w:pPr>
      <w:r>
        <w:t>Телефон: _________________________</w:t>
      </w:r>
    </w:p>
    <w:p>
      <w:pPr>
        <w:jc w:val="right"/>
      </w:pPr>
      <w:r>
        <w:t>Электронная почта: _______________</w:t>
      </w:r>
    </w:p>
    <w:p>
      <w:pPr>
        <w:jc w:val="right"/>
      </w:pPr>
    </w:p>
    <w:p>
      <w:pPr>
        <w:jc w:val="right"/>
      </w:pPr>
      <w:r>
        <w:t>Ответчик: ________________________</w:t>
      </w:r>
    </w:p>
    <w:p>
      <w:pPr>
        <w:jc w:val="right"/>
      </w:pPr>
      <w:r>
        <w:t>Адрес: ___________________________</w:t>
      </w:r>
    </w:p>
    <w:p>
      <w:pPr>
        <w:jc w:val="right"/>
      </w:pPr>
      <w:r>
        <w:t>Телефон: _________________________</w:t>
      </w:r>
    </w:p>
    <w:p>
      <w:pPr>
        <w:jc w:val="right"/>
      </w:pPr>
      <w:r>
        <w:t>Электронная почта: _______________</w:t>
      </w:r>
    </w:p>
    <w:p>
      <w:pPr>
        <w:jc w:val="center"/>
      </w:pPr>
      <w:r>
        <w:rPr>
          <w:b/>
        </w:rPr>
        <w:t>ИСКОВОЕ ЗАЯВЛЕНИЕ О ВОЗМЕЩЕНИИ УБЫТКОВ ПО ДОГОВОРУ КУПЛИ-ПРОДАЖИ АВТОМОБИЛЯ (ВЫЯВИВШИЕСЯ НЕСУЩЕСТВЕННЫЕ НЕДОСТАТКИ)</w:t>
      </w:r>
    </w:p>
    <w:p>
      <w:pPr>
        <w:ind w:firstLine="720"/>
        <w:jc w:val="both"/>
      </w:pPr>
      <w:r>
        <w:t xml:space="preserve">      «__» ____________ 20__ г. между Истцом и Ответчиком был заключён договор купли-продажи автомобиля марки ____________________, модель ____________________, идентификационный номер (VIN) ____________________, государственный регистрационный номер ____________________, по цене __________ рублей.</w:t>
      </w:r>
    </w:p>
    <w:p>
      <w:pPr>
        <w:ind w:firstLine="720"/>
        <w:jc w:val="both"/>
      </w:pPr>
      <w:r>
        <w:t xml:space="preserve">      Автомобиль был передан Истцу «__» ____________ 20__ г., после чего Истцом был произведён его технический осмотр, в ходе которого были выявлены следующие недостатки: ____________________, ____________________, ____________________. Данные недостатки не препятствуют эксплуатации автомобиля, но ухудшают его потребительские свойства и требуют устранения путём ремонта, замены комплектующих и настройки технических систем.</w:t>
      </w:r>
    </w:p>
    <w:p>
      <w:pPr>
        <w:ind w:firstLine="720"/>
        <w:jc w:val="both"/>
      </w:pPr>
      <w:r>
        <w:t xml:space="preserve">      Указанные обстоятельства подтверждаются актом диагностики, заключением специалиста, а также фотоматериалами. Сумма затрат, необходимых для устранения данных недостатков, составляет __________ рублей, что подтверждается прилагаемой сметой и заключением автосервиса.</w:t>
      </w:r>
    </w:p>
    <w:p>
      <w:pPr>
        <w:ind w:firstLine="720"/>
        <w:jc w:val="both"/>
      </w:pPr>
      <w:r>
        <w:t xml:space="preserve">      Согласно статье 10 Закона Российской Федерации «О защите прав потребителей», продавец обязан предоставить покупателю товар, соответствующий условиям договора, а также обладающий необходимыми качественными характеристиками. Несоответствие качества переданного товара условиям договора является нарушением прав потребителя.</w:t>
      </w:r>
    </w:p>
    <w:p>
      <w:pPr>
        <w:ind w:firstLine="720"/>
        <w:jc w:val="both"/>
      </w:pPr>
      <w:r>
        <w:t xml:space="preserve">      В силу статьи 18 указанного Закона, покупатель вправе потребовать соразмерного уменьшения покупной цены, либо возмещения расходов на устранение недостатков товара.</w:t>
      </w:r>
    </w:p>
    <w:p>
      <w:pPr>
        <w:ind w:firstLine="720"/>
        <w:jc w:val="both"/>
      </w:pPr>
      <w:r>
        <w:t xml:space="preserve">      Статья 15 Гражданского кодекса Российской Федерации закрепляет, что лицо, право которого нарушено, может требовать полного возмещения убытков, причинённых нарушением обязательства. Убытками признаются расходы, которые лицо произвело или должно будет произвести для восстановления нарушенного права, утрата или повреждение имущества.</w:t>
      </w:r>
    </w:p>
    <w:p>
      <w:pPr>
        <w:ind w:firstLine="720"/>
        <w:jc w:val="both"/>
      </w:pPr>
      <w:r>
        <w:t xml:space="preserve">      Истец направлял Ответчику претензию с требованием добровольно компенсировать понесённые убытки, однако указанная претензия осталась без удовлетворения. Указанные обстоятельства подтверждаются копией претензии и уведомлением о вручении.</w:t>
      </w:r>
    </w:p>
    <w:p>
      <w:pPr>
        <w:ind w:firstLine="720"/>
        <w:jc w:val="both"/>
      </w:pPr>
      <w:r>
        <w:t xml:space="preserve">      В связи с неисполнением Ответчиком требований в добровольном порядке, Истец вынужден обратиться в суд за защитой своих прав и законных интересов.</w:t>
      </w:r>
    </w:p>
    <w:p>
      <w:pPr>
        <w:ind w:firstLine="720"/>
        <w:jc w:val="both"/>
      </w:pPr>
      <w:r>
        <w:t xml:space="preserve">      На основании изложенного, руководствуясь статьями 131, 132 Гражданского процессуального кодекса Российской Федерации, статьями 10, 18 Закона Российской Федерации «О защите прав потребителей», а также статьями 15, 393, 454, 460 Гражданского кодекса Российской Федерации, прошу суд:</w:t>
      </w:r>
    </w:p>
    <w:p>
      <w:pPr>
        <w:ind w:firstLine="720"/>
        <w:jc w:val="both"/>
      </w:pPr>
      <w:r>
        <w:t xml:space="preserve">      Взыскать с Ответчика в пользу Истца убытки, понесённые в связи с выявленными недостатками автомобиля, в размере __________ рублей.</w:t>
      </w:r>
    </w:p>
    <w:p>
      <w:pPr>
        <w:ind w:firstLine="720"/>
        <w:jc w:val="both"/>
      </w:pPr>
      <w:r>
        <w:t xml:space="preserve">      Взыскать с Ответчика расходы, связанные с диагностикой и оценкой технического состояния автомобиля, в размере __________ рублей.</w:t>
      </w:r>
    </w:p>
    <w:p>
      <w:pPr>
        <w:ind w:firstLine="720"/>
        <w:jc w:val="both"/>
      </w:pPr>
      <w:r>
        <w:t xml:space="preserve">      Взыскать с Ответчика судебные расходы, в том числе расходы по оплате государственной пошлины.</w:t>
      </w:r>
    </w:p>
    <w:p>
      <w:r>
        <w:br/>
        <w:t>Приложения:</w:t>
        <w:br/>
        <w:t>1. Копия договора купли-продажи автомобиля</w:t>
        <w:br/>
        <w:t>2. Заключение автосервиса о характере недостатков</w:t>
        <w:br/>
        <w:t>3. Смета расходов на устранение недостатков</w:t>
        <w:br/>
        <w:t>4. Копия претензии Ответчику</w:t>
        <w:br/>
        <w:t>5. Квитанция об оплате государственной пошлины</w:t>
        <w:br/>
        <w:t>6. Копия искового заявления для Ответчика</w:t>
      </w:r>
    </w:p>
    <w:p>
      <w:r>
        <w:br/>
        <w:br/>
        <w:t>«___» ____________ 20__ г.                                  Подпись ____________</w:t>
      </w:r>
    </w:p>
    <w:p>
      <w:r>
        <w:rPr>
          <w:b/>
        </w:rPr>
        <w:br/>
        <w:b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документа юридического бюро «Ленский и партнёры» —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